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93BD2" w14:textId="77777777" w:rsidR="00D51590" w:rsidRDefault="00D64199">
      <w:pPr>
        <w:tabs>
          <w:tab w:val="left" w:pos="426"/>
        </w:tabs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 Zespołu Szkół nr 16 w Białymstoku</w:t>
      </w:r>
    </w:p>
    <w:p w14:paraId="2A58D4E9" w14:textId="146AF6A2" w:rsidR="00D51590" w:rsidRDefault="00D64199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ogłasza pisemny przetarg na wynajem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sal</w:t>
      </w:r>
      <w:proofErr w:type="spellEnd"/>
      <w:r w:rsidR="008836AA">
        <w:rPr>
          <w:rFonts w:ascii="Times New Roman" w:hAnsi="Times New Roman" w:cs="Times New Roman"/>
          <w:b/>
          <w:sz w:val="24"/>
          <w:szCs w:val="24"/>
        </w:rPr>
        <w:t xml:space="preserve"> lekcyjnych</w:t>
      </w:r>
    </w:p>
    <w:p w14:paraId="2CECBE98" w14:textId="77777777" w:rsidR="00D51590" w:rsidRDefault="00D64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podstawie:</w:t>
      </w:r>
    </w:p>
    <w:p w14:paraId="44E7F76B" w14:textId="77777777" w:rsidR="00BA6C81" w:rsidRDefault="00BA6C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589FCB" w14:textId="3B17667A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Ustawy z dnia 21 sierpnia 1997 r. o gospodarce nieruchomościami (Dz. U. z 202</w:t>
      </w:r>
      <w:r w:rsidR="00D07E45">
        <w:rPr>
          <w:rFonts w:ascii="Times New Roman" w:hAnsi="Times New Roman" w:cs="Times New Roman"/>
          <w:sz w:val="24"/>
          <w:szCs w:val="24"/>
        </w:rPr>
        <w:t>6</w:t>
      </w:r>
      <w:r w:rsidRPr="00C15540">
        <w:rPr>
          <w:rFonts w:ascii="Times New Roman" w:hAnsi="Times New Roman" w:cs="Times New Roman"/>
          <w:sz w:val="24"/>
          <w:szCs w:val="24"/>
        </w:rPr>
        <w:t xml:space="preserve"> r., poz. </w:t>
      </w:r>
      <w:r w:rsidR="00D07E45">
        <w:rPr>
          <w:rFonts w:ascii="Times New Roman" w:hAnsi="Times New Roman" w:cs="Times New Roman"/>
          <w:sz w:val="24"/>
          <w:szCs w:val="24"/>
        </w:rPr>
        <w:t>399</w:t>
      </w:r>
      <w:r w:rsidRPr="00C15540">
        <w:rPr>
          <w:rFonts w:ascii="Times New Roman" w:hAnsi="Times New Roman" w:cs="Times New Roman"/>
          <w:sz w:val="24"/>
          <w:szCs w:val="24"/>
        </w:rPr>
        <w:t>),</w:t>
      </w:r>
    </w:p>
    <w:p w14:paraId="0FF6E8AB" w14:textId="4E5F8FA5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Zarządzenia Nr 600/18 Prezydenta Miasta Białegostoku z dnia 21.05.2018 r. </w:t>
      </w:r>
      <w:r w:rsidRPr="00C15540">
        <w:rPr>
          <w:rFonts w:ascii="Times New Roman" w:hAnsi="Times New Roman" w:cs="Times New Roman"/>
          <w:sz w:val="24"/>
          <w:szCs w:val="24"/>
        </w:rPr>
        <w:br/>
        <w:t>w sprawie trybu wyłaniania najemców, dzierżawców i biorących w użyczenie nieruchomości stanowiących zasób Miasta Białystok</w:t>
      </w:r>
      <w:r w:rsidR="00F57A8B">
        <w:rPr>
          <w:rFonts w:ascii="Times New Roman" w:hAnsi="Times New Roman" w:cs="Times New Roman"/>
          <w:sz w:val="24"/>
          <w:szCs w:val="24"/>
        </w:rPr>
        <w:t xml:space="preserve"> z późniejszymi zmianami</w:t>
      </w:r>
      <w:r w:rsidRPr="00C1554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77D92DD" w14:textId="4AD62ACF" w:rsidR="00D07E45" w:rsidRPr="00F57A8B" w:rsidRDefault="006C015A" w:rsidP="00D07E4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1</w:t>
      </w:r>
      <w:r w:rsidR="00D07E45">
        <w:rPr>
          <w:rFonts w:ascii="Times New Roman" w:hAnsi="Times New Roman" w:cs="Times New Roman"/>
          <w:sz w:val="24"/>
          <w:szCs w:val="24"/>
        </w:rPr>
        <w:t>88</w:t>
      </w:r>
      <w:r w:rsidRPr="00C15540">
        <w:rPr>
          <w:rFonts w:ascii="Times New Roman" w:hAnsi="Times New Roman" w:cs="Times New Roman"/>
          <w:sz w:val="24"/>
          <w:szCs w:val="24"/>
        </w:rPr>
        <w:t>/</w:t>
      </w:r>
      <w:r w:rsidR="00D07E45">
        <w:rPr>
          <w:rFonts w:ascii="Times New Roman" w:hAnsi="Times New Roman" w:cs="Times New Roman"/>
          <w:sz w:val="24"/>
          <w:szCs w:val="24"/>
        </w:rPr>
        <w:t>26</w:t>
      </w:r>
      <w:r w:rsidRPr="00C15540">
        <w:rPr>
          <w:rFonts w:ascii="Times New Roman" w:hAnsi="Times New Roman" w:cs="Times New Roman"/>
          <w:sz w:val="24"/>
          <w:szCs w:val="24"/>
        </w:rPr>
        <w:t xml:space="preserve"> Prezydenta Miasta Białegostoku z dnia </w:t>
      </w:r>
      <w:r w:rsidR="00D07E45">
        <w:rPr>
          <w:rFonts w:ascii="Times New Roman" w:hAnsi="Times New Roman" w:cs="Times New Roman"/>
          <w:sz w:val="24"/>
          <w:szCs w:val="24"/>
        </w:rPr>
        <w:t>12</w:t>
      </w:r>
      <w:r w:rsidRPr="00C15540">
        <w:rPr>
          <w:rFonts w:ascii="Times New Roman" w:hAnsi="Times New Roman" w:cs="Times New Roman"/>
          <w:sz w:val="24"/>
          <w:szCs w:val="24"/>
        </w:rPr>
        <w:t>.0</w:t>
      </w:r>
      <w:r w:rsidR="00D07E45">
        <w:rPr>
          <w:rFonts w:ascii="Times New Roman" w:hAnsi="Times New Roman" w:cs="Times New Roman"/>
          <w:sz w:val="24"/>
          <w:szCs w:val="24"/>
        </w:rPr>
        <w:t>3</w:t>
      </w:r>
      <w:r w:rsidRPr="00C15540">
        <w:rPr>
          <w:rFonts w:ascii="Times New Roman" w:hAnsi="Times New Roman" w:cs="Times New Roman"/>
          <w:sz w:val="24"/>
          <w:szCs w:val="24"/>
        </w:rPr>
        <w:t>.20</w:t>
      </w:r>
      <w:r w:rsidR="00D07E45">
        <w:rPr>
          <w:rFonts w:ascii="Times New Roman" w:hAnsi="Times New Roman" w:cs="Times New Roman"/>
          <w:sz w:val="24"/>
          <w:szCs w:val="24"/>
        </w:rPr>
        <w:t>26</w:t>
      </w:r>
      <w:r w:rsidRPr="00C15540">
        <w:rPr>
          <w:rFonts w:ascii="Times New Roman" w:hAnsi="Times New Roman" w:cs="Times New Roman"/>
          <w:sz w:val="24"/>
          <w:szCs w:val="24"/>
        </w:rPr>
        <w:t xml:space="preserve"> r. </w:t>
      </w:r>
      <w:r w:rsidR="00F57A8B">
        <w:rPr>
          <w:rFonts w:ascii="Times New Roman" w:hAnsi="Times New Roman" w:cs="Times New Roman"/>
          <w:sz w:val="24"/>
          <w:szCs w:val="24"/>
        </w:rPr>
        <w:br/>
      </w:r>
      <w:r w:rsidR="00A55B42" w:rsidRPr="00F57A8B">
        <w:rPr>
          <w:rFonts w:ascii="Times New Roman" w:hAnsi="Times New Roman" w:cs="Times New Roman"/>
          <w:sz w:val="24"/>
          <w:szCs w:val="24"/>
        </w:rPr>
        <w:t xml:space="preserve">w sprawie stawek czynszu z tytułu najmu i dzierżawy nieruchomości stanowiących zasób Miasta Białystok  </w:t>
      </w:r>
    </w:p>
    <w:p w14:paraId="739047F7" w14:textId="77777777" w:rsidR="00D51590" w:rsidRDefault="00D64199">
      <w:pPr>
        <w:spacing w:before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Oznaczenie nieruchomości:</w:t>
      </w:r>
    </w:p>
    <w:p w14:paraId="0125B9BB" w14:textId="77777777" w:rsidR="00D51590" w:rsidRDefault="00D64199">
      <w:pPr>
        <w:pStyle w:val="Akapitzlist"/>
        <w:numPr>
          <w:ilvl w:val="0"/>
          <w:numId w:val="1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Położenie: ul. Zwycięstwa 28, 15-703 Białystok</w:t>
      </w:r>
    </w:p>
    <w:p w14:paraId="1F52FD19" w14:textId="77777777" w:rsidR="00D51590" w:rsidRDefault="00D64199">
      <w:pPr>
        <w:pStyle w:val="Akapitzlist"/>
        <w:numPr>
          <w:ilvl w:val="0"/>
          <w:numId w:val="1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znajdują się w budynku szkoły</w:t>
      </w:r>
    </w:p>
    <w:p w14:paraId="4DC46A78" w14:textId="77777777" w:rsidR="00D51590" w:rsidRDefault="00D51590">
      <w:pPr>
        <w:pStyle w:val="Akapitzlist"/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</w:p>
    <w:p w14:paraId="03356064" w14:textId="77777777" w:rsidR="00D51590" w:rsidRDefault="00D64199">
      <w:pPr>
        <w:pStyle w:val="Akapitzlist"/>
        <w:spacing w:beforeAutospacing="1" w:after="0" w:line="240" w:lineRule="auto"/>
        <w:ind w:left="0" w:firstLine="4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 Warunki wynajmu:</w:t>
      </w:r>
    </w:p>
    <w:p w14:paraId="31BF8F95" w14:textId="77777777" w:rsidR="00D51590" w:rsidRDefault="00D64199">
      <w:pPr>
        <w:pStyle w:val="Akapitzlist"/>
        <w:numPr>
          <w:ilvl w:val="0"/>
          <w:numId w:val="2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wynajmu do 3 lat</w:t>
      </w:r>
    </w:p>
    <w:p w14:paraId="1CF403E7" w14:textId="77777777" w:rsidR="00D51590" w:rsidRDefault="00D64199">
      <w:pPr>
        <w:pStyle w:val="Akapitzlist"/>
        <w:numPr>
          <w:ilvl w:val="0"/>
          <w:numId w:val="2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za wynajem wynosi brutto:</w:t>
      </w:r>
    </w:p>
    <w:p w14:paraId="5E28A8C8" w14:textId="33AF6E93" w:rsidR="00CB1293" w:rsidRDefault="00D64199" w:rsidP="00CB1293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</w:t>
      </w:r>
      <w:r w:rsidR="00CB129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293">
        <w:rPr>
          <w:rFonts w:ascii="Times New Roman" w:hAnsi="Times New Roman" w:cs="Times New Roman"/>
          <w:sz w:val="24"/>
          <w:szCs w:val="24"/>
        </w:rPr>
        <w:t>lekcyjne</w:t>
      </w:r>
      <w:r>
        <w:rPr>
          <w:rFonts w:ascii="Times New Roman" w:hAnsi="Times New Roman" w:cs="Times New Roman"/>
          <w:sz w:val="24"/>
          <w:szCs w:val="24"/>
        </w:rPr>
        <w:t xml:space="preserve"> o powierzchni </w:t>
      </w:r>
      <w:r w:rsidR="00CB1293">
        <w:rPr>
          <w:rFonts w:ascii="Times New Roman" w:hAnsi="Times New Roman" w:cs="Times New Roman"/>
          <w:sz w:val="24"/>
          <w:szCs w:val="24"/>
        </w:rPr>
        <w:t>51</w:t>
      </w:r>
      <w:r>
        <w:rPr>
          <w:rFonts w:ascii="Times New Roman" w:hAnsi="Times New Roman" w:cs="Times New Roman"/>
          <w:sz w:val="24"/>
          <w:szCs w:val="24"/>
        </w:rPr>
        <w:t xml:space="preserve"> m kw. Cena wywoływacza </w:t>
      </w:r>
      <w:r w:rsidR="008836AA">
        <w:rPr>
          <w:rFonts w:ascii="Times New Roman" w:hAnsi="Times New Roman" w:cs="Times New Roman"/>
          <w:sz w:val="24"/>
          <w:szCs w:val="24"/>
        </w:rPr>
        <w:t>4</w:t>
      </w:r>
      <w:r w:rsidR="00CA055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zł / godz. </w:t>
      </w:r>
      <w:r w:rsidR="00CB1293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egarow</w:t>
      </w:r>
      <w:r w:rsidR="00CD7391">
        <w:rPr>
          <w:rFonts w:ascii="Times New Roman" w:hAnsi="Times New Roman" w:cs="Times New Roman"/>
          <w:sz w:val="24"/>
          <w:szCs w:val="24"/>
        </w:rPr>
        <w:t>ą</w:t>
      </w:r>
      <w:r w:rsidR="00C10999">
        <w:rPr>
          <w:rFonts w:ascii="Times New Roman" w:hAnsi="Times New Roman" w:cs="Times New Roman"/>
          <w:sz w:val="24"/>
          <w:szCs w:val="24"/>
        </w:rPr>
        <w:t>.</w:t>
      </w:r>
    </w:p>
    <w:p w14:paraId="40A4C43F" w14:textId="1209EE14" w:rsidR="00D51590" w:rsidRPr="0010227E" w:rsidRDefault="00CB1293" w:rsidP="0010227E">
      <w:pPr>
        <w:pStyle w:val="Akapitzlist"/>
        <w:spacing w:beforeAutospacing="1" w:after="0" w:line="240" w:lineRule="auto"/>
        <w:ind w:left="8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Sale są </w:t>
      </w:r>
      <w:r w:rsidRPr="00CB1293">
        <w:rPr>
          <w:rFonts w:ascii="Times New Roman" w:hAnsi="Times New Roman" w:cs="Times New Roman"/>
          <w:sz w:val="24"/>
          <w:szCs w:val="24"/>
        </w:rPr>
        <w:t>dostępne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293">
        <w:rPr>
          <w:rFonts w:ascii="Times New Roman" w:hAnsi="Times New Roman" w:cs="Times New Roman"/>
          <w:sz w:val="24"/>
          <w:szCs w:val="24"/>
        </w:rPr>
        <w:t>w dni powszednie w godzinach 17.00-21.00 oraz w godz. 8.00-20.00</w:t>
      </w:r>
      <w:r w:rsidR="00C10999">
        <w:rPr>
          <w:rFonts w:ascii="Times New Roman" w:hAnsi="Times New Roman" w:cs="Times New Roman"/>
          <w:sz w:val="24"/>
          <w:szCs w:val="24"/>
        </w:rPr>
        <w:t xml:space="preserve"> </w:t>
      </w:r>
      <w:r w:rsidRPr="00CB1293">
        <w:rPr>
          <w:rFonts w:ascii="Times New Roman" w:hAnsi="Times New Roman" w:cs="Times New Roman"/>
          <w:sz w:val="24"/>
          <w:szCs w:val="24"/>
        </w:rPr>
        <w:t xml:space="preserve">w dni wolne od zajęć edukacyjnych w szkole (oferta na minimum 2 godziny jednorazowego najmu jednej </w:t>
      </w:r>
      <w:r w:rsidR="00260430">
        <w:rPr>
          <w:rFonts w:ascii="Times New Roman" w:hAnsi="Times New Roman" w:cs="Times New Roman"/>
          <w:sz w:val="24"/>
          <w:szCs w:val="24"/>
        </w:rPr>
        <w:t>s</w:t>
      </w:r>
      <w:r w:rsidRPr="00CB1293">
        <w:rPr>
          <w:rFonts w:ascii="Times New Roman" w:hAnsi="Times New Roman" w:cs="Times New Roman"/>
          <w:sz w:val="24"/>
          <w:szCs w:val="24"/>
        </w:rPr>
        <w:t>ali</w:t>
      </w:r>
      <w:r w:rsidR="00260430">
        <w:rPr>
          <w:rFonts w:ascii="Times New Roman" w:hAnsi="Times New Roman" w:cs="Times New Roman"/>
          <w:sz w:val="24"/>
          <w:szCs w:val="24"/>
        </w:rPr>
        <w:t xml:space="preserve">, </w:t>
      </w:r>
      <w:r w:rsidRPr="00CB1293">
        <w:rPr>
          <w:rFonts w:ascii="Times New Roman" w:hAnsi="Times New Roman" w:cs="Times New Roman"/>
          <w:sz w:val="24"/>
          <w:szCs w:val="24"/>
        </w:rPr>
        <w:t>wrzesień - sierpień)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0A8C67C" w14:textId="77777777" w:rsidR="00C10999" w:rsidRDefault="00D64199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Składający ofertę wskazuje w ofercie dni tygodnia oraz godziny oczekiwanego</w:t>
      </w:r>
    </w:p>
    <w:p w14:paraId="0C09792F" w14:textId="21EEDF03" w:rsidR="00D51590" w:rsidRDefault="00C10999" w:rsidP="00C10999">
      <w:pPr>
        <w:pStyle w:val="Akapitzlist"/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64199">
        <w:rPr>
          <w:rFonts w:ascii="Times New Roman" w:hAnsi="Times New Roman" w:cs="Times New Roman"/>
          <w:sz w:val="24"/>
          <w:szCs w:val="24"/>
        </w:rPr>
        <w:t>wynajęcia spośród godzin dostępności określonych w § 2 podpun</w:t>
      </w:r>
      <w:r w:rsidR="0010227E">
        <w:rPr>
          <w:rFonts w:ascii="Times New Roman" w:hAnsi="Times New Roman" w:cs="Times New Roman"/>
          <w:sz w:val="24"/>
          <w:szCs w:val="24"/>
        </w:rPr>
        <w:t>kcie</w:t>
      </w:r>
      <w:r w:rsidR="00D64199">
        <w:rPr>
          <w:rFonts w:ascii="Times New Roman" w:hAnsi="Times New Roman" w:cs="Times New Roman"/>
          <w:sz w:val="24"/>
          <w:szCs w:val="24"/>
        </w:rPr>
        <w:t xml:space="preserve"> a</w:t>
      </w:r>
      <w:r w:rsidR="0010227E">
        <w:rPr>
          <w:rFonts w:ascii="Times New Roman" w:hAnsi="Times New Roman" w:cs="Times New Roman"/>
          <w:sz w:val="24"/>
          <w:szCs w:val="24"/>
        </w:rPr>
        <w:t>.</w:t>
      </w:r>
    </w:p>
    <w:p w14:paraId="627AC0CF" w14:textId="77777777" w:rsidR="00D51590" w:rsidRDefault="00D64199">
      <w:pPr>
        <w:pStyle w:val="Akapitzlist"/>
        <w:numPr>
          <w:ilvl w:val="0"/>
          <w:numId w:val="2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mogą być przeznaczone wyłącznie na działalność edukacyjną lub rekreacyjną.</w:t>
      </w:r>
    </w:p>
    <w:p w14:paraId="1A43C302" w14:textId="77777777" w:rsidR="00D51590" w:rsidRDefault="00D64199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czynszu zawarte są koszty związane z eksploatacją przedmiotu najmu: energia elektryczna, woda, ścieki, śmieci, centralne ogrzewanie w ilości niezbędnej do prowadzenia działalności zawartej w umowie najmu oraz utrzymanie czystości.</w:t>
      </w:r>
    </w:p>
    <w:p w14:paraId="349CD63B" w14:textId="77777777" w:rsidR="00D51590" w:rsidRDefault="00D64199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najemcy będzie spoczywał obowiązek utrzymania czystości i porządku na terenie pomieszczeń wynajmowanych oraz w bezpośrednim ich sąsiedztwie. </w:t>
      </w:r>
    </w:p>
    <w:p w14:paraId="7FD3593D" w14:textId="77777777"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2BA922F" w14:textId="77777777" w:rsidR="00293E5F" w:rsidRDefault="00293E5F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76B42F5" w14:textId="77777777" w:rsidR="00293E5F" w:rsidRDefault="00293E5F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A13881F" w14:textId="77777777" w:rsidR="00D51590" w:rsidRDefault="00D64199">
      <w:pPr>
        <w:pStyle w:val="Akapitzlist"/>
        <w:spacing w:beforeAutospacing="1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 Terminy i warunki przetargu.</w:t>
      </w:r>
    </w:p>
    <w:p w14:paraId="0A59FCFC" w14:textId="77777777"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94AFC5B" w14:textId="77777777" w:rsidR="00D51590" w:rsidRDefault="00D64199">
      <w:pPr>
        <w:pStyle w:val="Akapitzlist"/>
        <w:numPr>
          <w:ilvl w:val="0"/>
          <w:numId w:val="4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biorący udział w przetargu zobowiązuje się do zawarcia umowy na warunkach zawartych w projekcie umowy o wynajem.</w:t>
      </w:r>
    </w:p>
    <w:p w14:paraId="0CBFFA5D" w14:textId="6435A1E2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przystąpieniem do sporządzenia oferty, Oferent winien dokonać wizji lokalnej pomieszczenia będącego przedmiotem najmu.</w:t>
      </w:r>
    </w:p>
    <w:p w14:paraId="3BF48A51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złożyć tylko jedną ofertę dotyczącą przedmiotu najmu. Złożenie przez Oferenta więcej niż jednej oferty skutkować będzie odrzuceniem wszystkich złożonych przez niego ofert.</w:t>
      </w:r>
    </w:p>
    <w:p w14:paraId="2F6B18AC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wprowadzić zmiany lub wycofać ofertę przed upływem terminu składania ofert.</w:t>
      </w:r>
    </w:p>
    <w:p w14:paraId="3A9E50C2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Oferta powinna zawierać następujące dane:</w:t>
      </w:r>
    </w:p>
    <w:p w14:paraId="668CE6E2" w14:textId="77777777" w:rsidR="00D51590" w:rsidRDefault="00D64199">
      <w:pPr>
        <w:pStyle w:val="Akapitzlist"/>
        <w:numPr>
          <w:ilvl w:val="0"/>
          <w:numId w:val="5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adres, nr PESEL, nazwę firmy, siedzibę, nr NIP;</w:t>
      </w:r>
    </w:p>
    <w:p w14:paraId="46826616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pisemne oświadczenie o zapoznaniu się z warunkami przetargu zawartymi </w:t>
      </w:r>
      <w:r>
        <w:rPr>
          <w:rFonts w:ascii="Times New Roman" w:hAnsi="Times New Roman" w:cs="Times New Roman"/>
          <w:sz w:val="24"/>
          <w:szCs w:val="24"/>
        </w:rPr>
        <w:br/>
        <w:t>w ogłoszeniu, warunkami umowy najmu oraz o przyjęciu ich bez zastrzeżeń;</w:t>
      </w:r>
    </w:p>
    <w:p w14:paraId="139328BF" w14:textId="11217062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złożone pisemne oświadczenie, o </w:t>
      </w:r>
      <w:r w:rsidR="00CD7391">
        <w:rPr>
          <w:rFonts w:ascii="Times New Roman" w:hAnsi="Times New Roman" w:cs="Times New Roman"/>
          <w:sz w:val="24"/>
          <w:szCs w:val="24"/>
        </w:rPr>
        <w:t>tym,</w:t>
      </w:r>
      <w:r>
        <w:rPr>
          <w:rFonts w:ascii="Times New Roman" w:hAnsi="Times New Roman" w:cs="Times New Roman"/>
          <w:sz w:val="24"/>
          <w:szCs w:val="24"/>
        </w:rPr>
        <w:t xml:space="preserve"> że znany jest stan techniczny lokalu lub nieruchomości oraz że jest świadomy, że na najemcy ciąży obowiązek uzyskania opinii, zezwoleń lub decyzji stosownych organów w przedmiocie możliwości przeprowadzenia zamierzonej działalności;</w:t>
      </w:r>
    </w:p>
    <w:p w14:paraId="0F8ED732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klauzulę RODO;</w:t>
      </w:r>
    </w:p>
    <w:p w14:paraId="75E2484A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wpłacenia wadium;</w:t>
      </w:r>
    </w:p>
    <w:p w14:paraId="04FC48C1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musi zawierać ceną nie niższą od wywoławczej.</w:t>
      </w:r>
    </w:p>
    <w:p w14:paraId="5D7FCFFB" w14:textId="203C21A0" w:rsidR="00D51590" w:rsidRDefault="00D64199">
      <w:pPr>
        <w:pStyle w:val="Akapitzlist"/>
        <w:numPr>
          <w:ilvl w:val="0"/>
          <w:numId w:val="4"/>
        </w:numPr>
        <w:spacing w:beforeAutospacing="1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Oferty należy składać w sekretariacie szkoły przy ul. Zwycięstwa 28 do dnia                            </w:t>
      </w:r>
      <w:r w:rsidR="001F7721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0227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CD739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r. do godz. 1</w:t>
      </w:r>
      <w:r w:rsidR="0079355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.00 w nieprzejrzystych, zamkniętych kopertach z napisem:</w:t>
      </w:r>
    </w:p>
    <w:p w14:paraId="0B5AAF0C" w14:textId="77777777" w:rsidR="00D51590" w:rsidRDefault="00D51590">
      <w:pPr>
        <w:spacing w:beforeAutospacing="1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0FA1130" w14:textId="0B56B9B3" w:rsidR="00D51590" w:rsidRDefault="00D641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„Przetarg na wynajem </w:t>
      </w:r>
      <w:proofErr w:type="spellStart"/>
      <w:r w:rsidR="00CD7391" w:rsidRPr="00CD7391">
        <w:rPr>
          <w:rFonts w:ascii="Times New Roman" w:hAnsi="Times New Roman" w:cs="Times New Roman"/>
          <w:b/>
          <w:i/>
          <w:sz w:val="24"/>
          <w:szCs w:val="24"/>
        </w:rPr>
        <w:t>sal</w:t>
      </w:r>
      <w:proofErr w:type="spellEnd"/>
      <w:r w:rsidR="00C10999">
        <w:rPr>
          <w:rFonts w:ascii="Times New Roman" w:hAnsi="Times New Roman" w:cs="Times New Roman"/>
          <w:b/>
          <w:i/>
          <w:sz w:val="24"/>
          <w:szCs w:val="24"/>
        </w:rPr>
        <w:t xml:space="preserve"> lekcyjnych</w:t>
      </w:r>
    </w:p>
    <w:p w14:paraId="04723043" w14:textId="123A54A2" w:rsidR="00D51590" w:rsidRDefault="00495A7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 otwierać przed </w:t>
      </w:r>
      <w:r w:rsidR="001F7721">
        <w:rPr>
          <w:rFonts w:ascii="Times New Roman" w:hAnsi="Times New Roman" w:cs="Times New Roman"/>
          <w:b/>
          <w:i/>
          <w:sz w:val="24"/>
          <w:szCs w:val="24"/>
        </w:rPr>
        <w:t>24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>.0</w:t>
      </w:r>
      <w:r w:rsidR="0010227E"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>.20</w:t>
      </w:r>
      <w:r w:rsidR="00293E5F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CD7391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 xml:space="preserve"> r. godz. </w:t>
      </w:r>
      <w:r w:rsidR="0079355E">
        <w:rPr>
          <w:rFonts w:ascii="Times New Roman" w:hAnsi="Times New Roman" w:cs="Times New Roman"/>
          <w:b/>
          <w:i/>
          <w:sz w:val="24"/>
          <w:szCs w:val="24"/>
        </w:rPr>
        <w:t>10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>.15”</w:t>
      </w:r>
    </w:p>
    <w:p w14:paraId="2BB23B4E" w14:textId="77777777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składania ofert zostaną zwrócone bez otwierania.</w:t>
      </w:r>
    </w:p>
    <w:p w14:paraId="6F99E551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 w przetargu jest wpłacenie wadium. Wadium zwraca się niezwłocznie po zamknięciu przetargu, jednak nie później niż 22 dni od dnia odwołania lub zamknięcia przetargu.</w:t>
      </w:r>
    </w:p>
    <w:p w14:paraId="7DFF474A" w14:textId="77777777" w:rsidR="00D51590" w:rsidRDefault="00D64199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wpłacone przez uczestnika, który wygrał przetarg zalicza się w poczet kaucji lub czynszu i opłat dodatkowych.</w:t>
      </w:r>
    </w:p>
    <w:p w14:paraId="455ECD41" w14:textId="5F6CF092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Wysokość wadium wynosi </w:t>
      </w:r>
      <w:r w:rsidR="00C1099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00 zł </w:t>
      </w:r>
    </w:p>
    <w:p w14:paraId="3634306A" w14:textId="2F97A31E" w:rsidR="00D51590" w:rsidRPr="00293E5F" w:rsidRDefault="00D64199" w:rsidP="00293E5F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wpłaca się na konto: 83 1240 5211 1111 0010 7713 0168 Ban</w:t>
      </w:r>
      <w:r w:rsidR="00495A7A">
        <w:rPr>
          <w:rFonts w:ascii="Times New Roman" w:hAnsi="Times New Roman" w:cs="Times New Roman"/>
          <w:sz w:val="24"/>
          <w:szCs w:val="24"/>
        </w:rPr>
        <w:t xml:space="preserve">k PKO S.A. </w:t>
      </w:r>
      <w:r w:rsidR="00495A7A">
        <w:rPr>
          <w:rFonts w:ascii="Times New Roman" w:hAnsi="Times New Roman" w:cs="Times New Roman"/>
          <w:sz w:val="24"/>
          <w:szCs w:val="24"/>
        </w:rPr>
        <w:br/>
        <w:t xml:space="preserve">w terminie do dnia </w:t>
      </w:r>
      <w:r w:rsidR="001F7721">
        <w:rPr>
          <w:rFonts w:ascii="Times New Roman" w:hAnsi="Times New Roman" w:cs="Times New Roman"/>
          <w:sz w:val="24"/>
          <w:szCs w:val="24"/>
        </w:rPr>
        <w:t>18</w:t>
      </w:r>
      <w:r w:rsidR="00293E5F">
        <w:rPr>
          <w:rFonts w:ascii="Times New Roman" w:hAnsi="Times New Roman" w:cs="Times New Roman"/>
          <w:sz w:val="24"/>
          <w:szCs w:val="24"/>
        </w:rPr>
        <w:t>.0</w:t>
      </w:r>
      <w:r w:rsidR="001F7721">
        <w:rPr>
          <w:rFonts w:ascii="Times New Roman" w:hAnsi="Times New Roman" w:cs="Times New Roman"/>
          <w:sz w:val="24"/>
          <w:szCs w:val="24"/>
        </w:rPr>
        <w:t>8</w:t>
      </w:r>
      <w:r w:rsidR="00293E5F">
        <w:rPr>
          <w:rFonts w:ascii="Times New Roman" w:hAnsi="Times New Roman" w:cs="Times New Roman"/>
          <w:sz w:val="24"/>
          <w:szCs w:val="24"/>
        </w:rPr>
        <w:t>.202</w:t>
      </w:r>
      <w:r w:rsidR="0079355E">
        <w:rPr>
          <w:rFonts w:ascii="Times New Roman" w:hAnsi="Times New Roman" w:cs="Times New Roman"/>
          <w:sz w:val="24"/>
          <w:szCs w:val="24"/>
        </w:rPr>
        <w:t>6</w:t>
      </w:r>
      <w:r w:rsidR="00293E5F">
        <w:rPr>
          <w:rFonts w:ascii="Times New Roman" w:hAnsi="Times New Roman" w:cs="Times New Roman"/>
          <w:sz w:val="24"/>
          <w:szCs w:val="24"/>
        </w:rPr>
        <w:t xml:space="preserve"> r. </w:t>
      </w:r>
      <w:r w:rsidR="00293E5F" w:rsidRPr="0004794F">
        <w:rPr>
          <w:rFonts w:ascii="Times New Roman" w:hAnsi="Times New Roman" w:cs="Times New Roman"/>
          <w:b/>
          <w:bCs/>
          <w:sz w:val="24"/>
          <w:szCs w:val="24"/>
        </w:rPr>
        <w:t>(wadium musi być zaksięgowane na koncie</w:t>
      </w:r>
      <w:r w:rsidR="00293E5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93E5F" w:rsidRPr="0004794F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1F7721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293E5F" w:rsidRPr="0004794F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1F772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293E5F" w:rsidRPr="0004794F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79355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93E5F" w:rsidRPr="0004794F">
        <w:rPr>
          <w:rFonts w:ascii="Times New Roman" w:hAnsi="Times New Roman" w:cs="Times New Roman"/>
          <w:b/>
          <w:bCs/>
          <w:sz w:val="24"/>
          <w:szCs w:val="24"/>
        </w:rPr>
        <w:t>r.)</w:t>
      </w:r>
    </w:p>
    <w:p w14:paraId="0B32278E" w14:textId="43BECADB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Otwarcie ofert odbędzie się </w:t>
      </w:r>
      <w:r w:rsidR="001F7721">
        <w:rPr>
          <w:rFonts w:ascii="Times New Roman" w:hAnsi="Times New Roman" w:cs="Times New Roman"/>
          <w:sz w:val="24"/>
          <w:szCs w:val="24"/>
        </w:rPr>
        <w:t>2</w:t>
      </w:r>
      <w:r w:rsidR="0010227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0227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79355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 o godz. 10.30 w gabinecie </w:t>
      </w:r>
      <w:r w:rsidR="0079355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yrektora </w:t>
      </w:r>
      <w:r w:rsidR="0079355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zkoły.</w:t>
      </w:r>
    </w:p>
    <w:p w14:paraId="1E242C48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oferentów, którym łączny okres najmu przedmiotowego lokalu wynosić będzie powyżej 3 lat, dotychczasowy Najemca lokalu użytkowego posiada pierwszeństwo przed podmiotem wyłonionym, w trybie przetargu, o ile nie posiada zaległości czynszowych.</w:t>
      </w:r>
    </w:p>
    <w:p w14:paraId="6CC39ABF" w14:textId="6F752B8D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pierwszeństwa polega na tym, że dotychczasowy Najemca, który złożył ofertę spełniającą warunki </w:t>
      </w:r>
      <w:r w:rsidR="0079355E">
        <w:rPr>
          <w:rFonts w:ascii="Times New Roman" w:hAnsi="Times New Roman" w:cs="Times New Roman"/>
          <w:sz w:val="24"/>
          <w:szCs w:val="24"/>
        </w:rPr>
        <w:t>przetargu,</w:t>
      </w:r>
      <w:r>
        <w:rPr>
          <w:rFonts w:ascii="Times New Roman" w:hAnsi="Times New Roman" w:cs="Times New Roman"/>
          <w:sz w:val="24"/>
          <w:szCs w:val="24"/>
        </w:rPr>
        <w:t xml:space="preserve"> lecz nie zaproponował najwyższej stawki czynszu, 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oświadczenie o przyjęciu wskazanej stawki, to organizator przetargu dokonując oceny ofert przyjmuje tą ofertę jako najwyżej ocenioną w kryterium „cena”.</w:t>
      </w:r>
    </w:p>
    <w:p w14:paraId="2714945D" w14:textId="1DFB4418" w:rsidR="00D51590" w:rsidRPr="0010227E" w:rsidRDefault="00D64199" w:rsidP="0010227E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Jedynym kryterium przetargu jest cena, z zastrzeżeniem § 3 pkt 11</w:t>
      </w:r>
      <w:r w:rsidR="0010227E">
        <w:rPr>
          <w:rFonts w:ascii="Times New Roman" w:hAnsi="Times New Roman" w:cs="Times New Roman"/>
          <w:sz w:val="24"/>
          <w:szCs w:val="24"/>
        </w:rPr>
        <w:t xml:space="preserve"> oraz zadeklarowana długość wynajmu.</w:t>
      </w:r>
    </w:p>
    <w:p w14:paraId="5B8C7ABE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nr 16 w Białymstoku zastrzega sobie prawo zamknięcia przetargu bez wybrania którejkolwiek z ofert.</w:t>
      </w:r>
    </w:p>
    <w:p w14:paraId="374DA563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14:paraId="38CEA30D" w14:textId="77777777" w:rsidR="00D51590" w:rsidRDefault="00D64199">
      <w:pPr>
        <w:pStyle w:val="Akapitzlist"/>
        <w:numPr>
          <w:ilvl w:val="0"/>
          <w:numId w:val="6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Została złożona po wyznaczonym terminie, bez stosownych załączników, </w:t>
      </w:r>
      <w:r>
        <w:rPr>
          <w:rFonts w:ascii="Times New Roman" w:hAnsi="Times New Roman" w:cs="Times New Roman"/>
          <w:sz w:val="24"/>
          <w:szCs w:val="24"/>
        </w:rPr>
        <w:br/>
        <w:t>w niewłaściwym miejscu lub została podpisana przez osobę nie upoważnioną do reprezentowania Oferenta.</w:t>
      </w:r>
    </w:p>
    <w:p w14:paraId="6A520CA0" w14:textId="77777777" w:rsidR="00D51590" w:rsidRDefault="00D64199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wpłaci wadium (nie dostarczy potwierdzenia wpłaty).</w:t>
      </w:r>
    </w:p>
    <w:p w14:paraId="68BB4D55" w14:textId="77777777" w:rsidR="00D51590" w:rsidRDefault="00D64199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Uczestnik przetargu nie zaoferował co najmniej ceny wywoławczej.</w:t>
      </w:r>
    </w:p>
    <w:p w14:paraId="7492B5B4" w14:textId="77777777" w:rsidR="00D51590" w:rsidRDefault="00D6419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zostanie niezwłocznie powiadomiony o odrzuceniu oferty.</w:t>
      </w:r>
    </w:p>
    <w:p w14:paraId="48BDF2FC" w14:textId="18784FA4" w:rsidR="00D51590" w:rsidRDefault="0010227E" w:rsidP="0010227E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1"/>
      <w:bookmarkEnd w:id="0"/>
      <w:r>
        <w:rPr>
          <w:rFonts w:ascii="Times New Roman" w:hAnsi="Times New Roman" w:cs="Times New Roman"/>
          <w:sz w:val="24"/>
          <w:szCs w:val="24"/>
        </w:rPr>
        <w:t xml:space="preserve">Szczegółowych informacji w sprawie przetargu udziela </w:t>
      </w:r>
      <w:r w:rsidR="001F7721">
        <w:rPr>
          <w:rFonts w:ascii="Times New Roman" w:hAnsi="Times New Roman" w:cs="Times New Roman"/>
          <w:sz w:val="24"/>
          <w:szCs w:val="24"/>
        </w:rPr>
        <w:t xml:space="preserve">P. Jan </w:t>
      </w:r>
      <w:proofErr w:type="spellStart"/>
      <w:r w:rsidR="001F7721">
        <w:rPr>
          <w:rFonts w:ascii="Times New Roman" w:hAnsi="Times New Roman" w:cs="Times New Roman"/>
          <w:sz w:val="24"/>
          <w:szCs w:val="24"/>
        </w:rPr>
        <w:t>Antypiuk</w:t>
      </w:r>
      <w:proofErr w:type="spellEnd"/>
      <w:r w:rsidR="001F7721">
        <w:rPr>
          <w:rFonts w:ascii="Times New Roman" w:hAnsi="Times New Roman" w:cs="Times New Roman"/>
          <w:sz w:val="24"/>
          <w:szCs w:val="24"/>
        </w:rPr>
        <w:t xml:space="preserve"> - kierownik gospodarczy pod nr </w:t>
      </w:r>
      <w:proofErr w:type="spellStart"/>
      <w:r w:rsidR="001F7721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="001F7721">
        <w:rPr>
          <w:rFonts w:ascii="Times New Roman" w:hAnsi="Times New Roman" w:cs="Times New Roman"/>
          <w:sz w:val="24"/>
          <w:szCs w:val="24"/>
        </w:rPr>
        <w:t xml:space="preserve"> 85-742-25-69</w:t>
      </w:r>
    </w:p>
    <w:p w14:paraId="4D753316" w14:textId="77777777" w:rsidR="00984C78" w:rsidRDefault="00984C78" w:rsidP="0010227E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B5309" w14:textId="77777777" w:rsidR="00984C78" w:rsidRDefault="00984C78" w:rsidP="00984C78">
      <w:pPr>
        <w:spacing w:beforeAutospacing="1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927BCA" w14:textId="77777777" w:rsidR="00984C78" w:rsidRDefault="00984C78" w:rsidP="00984C78">
      <w:pPr>
        <w:spacing w:beforeAutospacing="1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B81AA0D" w14:textId="421D56A9" w:rsidR="00984C78" w:rsidRPr="00B03651" w:rsidRDefault="00984C78" w:rsidP="00984C78">
      <w:pPr>
        <w:spacing w:beforeAutospacing="1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C1A">
        <w:rPr>
          <w:rFonts w:ascii="Times New Roman" w:hAnsi="Times New Roman" w:cs="Times New Roman"/>
          <w:sz w:val="24"/>
          <w:szCs w:val="24"/>
        </w:rPr>
        <w:t>Dyrektor Zespołu Szkół Nr 16 w Białymstoku Anna Todorczu</w:t>
      </w:r>
      <w:r>
        <w:rPr>
          <w:rFonts w:ascii="Times New Roman" w:hAnsi="Times New Roman" w:cs="Times New Roman"/>
          <w:sz w:val="24"/>
          <w:szCs w:val="24"/>
        </w:rPr>
        <w:t>k</w:t>
      </w:r>
    </w:p>
    <w:sectPr w:rsidR="00984C78" w:rsidRPr="00B03651" w:rsidSect="00CC296B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2508"/>
    <w:multiLevelType w:val="multilevel"/>
    <w:tmpl w:val="C92EA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A5B015C"/>
    <w:multiLevelType w:val="multilevel"/>
    <w:tmpl w:val="C8E6C8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6E0C33"/>
    <w:multiLevelType w:val="multilevel"/>
    <w:tmpl w:val="73EE0002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 w15:restartNumberingAfterBreak="0">
    <w:nsid w:val="0F6005A9"/>
    <w:multiLevelType w:val="multilevel"/>
    <w:tmpl w:val="9DFC5F1A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4" w15:restartNumberingAfterBreak="0">
    <w:nsid w:val="50DA788C"/>
    <w:multiLevelType w:val="multilevel"/>
    <w:tmpl w:val="DF904E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B162C0F"/>
    <w:multiLevelType w:val="multilevel"/>
    <w:tmpl w:val="11621F7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5C7C5936"/>
    <w:multiLevelType w:val="multilevel"/>
    <w:tmpl w:val="63B47E3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7" w15:restartNumberingAfterBreak="0">
    <w:nsid w:val="6C2923B1"/>
    <w:multiLevelType w:val="multilevel"/>
    <w:tmpl w:val="E02C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74790889"/>
    <w:multiLevelType w:val="multilevel"/>
    <w:tmpl w:val="56042F96"/>
    <w:lvl w:ilvl="0">
      <w:start w:val="1"/>
      <w:numFmt w:val="lowerLetter"/>
      <w:lvlText w:val="%1)"/>
      <w:lvlJc w:val="left"/>
      <w:pPr>
        <w:tabs>
          <w:tab w:val="num" w:pos="908"/>
        </w:tabs>
        <w:ind w:left="2348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908"/>
        </w:tabs>
        <w:ind w:left="3068" w:hanging="360"/>
      </w:pPr>
    </w:lvl>
    <w:lvl w:ilvl="2">
      <w:start w:val="1"/>
      <w:numFmt w:val="lowerRoman"/>
      <w:lvlText w:val="%3."/>
      <w:lvlJc w:val="right"/>
      <w:pPr>
        <w:tabs>
          <w:tab w:val="num" w:pos="908"/>
        </w:tabs>
        <w:ind w:left="3788" w:hanging="180"/>
      </w:pPr>
    </w:lvl>
    <w:lvl w:ilvl="3">
      <w:start w:val="1"/>
      <w:numFmt w:val="decimal"/>
      <w:lvlText w:val="%4."/>
      <w:lvlJc w:val="left"/>
      <w:pPr>
        <w:tabs>
          <w:tab w:val="num" w:pos="908"/>
        </w:tabs>
        <w:ind w:left="4508" w:hanging="360"/>
      </w:pPr>
    </w:lvl>
    <w:lvl w:ilvl="4">
      <w:start w:val="1"/>
      <w:numFmt w:val="lowerLetter"/>
      <w:lvlText w:val="%5."/>
      <w:lvlJc w:val="left"/>
      <w:pPr>
        <w:tabs>
          <w:tab w:val="num" w:pos="908"/>
        </w:tabs>
        <w:ind w:left="5228" w:hanging="360"/>
      </w:pPr>
    </w:lvl>
    <w:lvl w:ilvl="5">
      <w:start w:val="1"/>
      <w:numFmt w:val="lowerRoman"/>
      <w:lvlText w:val="%6."/>
      <w:lvlJc w:val="right"/>
      <w:pPr>
        <w:tabs>
          <w:tab w:val="num" w:pos="908"/>
        </w:tabs>
        <w:ind w:left="5948" w:hanging="180"/>
      </w:pPr>
    </w:lvl>
    <w:lvl w:ilvl="6">
      <w:start w:val="1"/>
      <w:numFmt w:val="decimal"/>
      <w:lvlText w:val="%7."/>
      <w:lvlJc w:val="left"/>
      <w:pPr>
        <w:tabs>
          <w:tab w:val="num" w:pos="908"/>
        </w:tabs>
        <w:ind w:left="6668" w:hanging="360"/>
      </w:pPr>
    </w:lvl>
    <w:lvl w:ilvl="7">
      <w:start w:val="1"/>
      <w:numFmt w:val="lowerLetter"/>
      <w:lvlText w:val="%8."/>
      <w:lvlJc w:val="left"/>
      <w:pPr>
        <w:tabs>
          <w:tab w:val="num" w:pos="908"/>
        </w:tabs>
        <w:ind w:left="7388" w:hanging="360"/>
      </w:pPr>
    </w:lvl>
    <w:lvl w:ilvl="8">
      <w:start w:val="1"/>
      <w:numFmt w:val="lowerRoman"/>
      <w:lvlText w:val="%9."/>
      <w:lvlJc w:val="right"/>
      <w:pPr>
        <w:tabs>
          <w:tab w:val="num" w:pos="908"/>
        </w:tabs>
        <w:ind w:left="8108" w:hanging="180"/>
      </w:pPr>
    </w:lvl>
  </w:abstractNum>
  <w:abstractNum w:abstractNumId="9" w15:restartNumberingAfterBreak="0">
    <w:nsid w:val="77083E9C"/>
    <w:multiLevelType w:val="multilevel"/>
    <w:tmpl w:val="45E4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11636147">
    <w:abstractNumId w:val="4"/>
  </w:num>
  <w:num w:numId="2" w16cid:durableId="923103084">
    <w:abstractNumId w:val="0"/>
  </w:num>
  <w:num w:numId="3" w16cid:durableId="564072548">
    <w:abstractNumId w:val="8"/>
  </w:num>
  <w:num w:numId="4" w16cid:durableId="1006250113">
    <w:abstractNumId w:val="6"/>
  </w:num>
  <w:num w:numId="5" w16cid:durableId="1444230404">
    <w:abstractNumId w:val="3"/>
  </w:num>
  <w:num w:numId="6" w16cid:durableId="2064675652">
    <w:abstractNumId w:val="2"/>
  </w:num>
  <w:num w:numId="7" w16cid:durableId="742339514">
    <w:abstractNumId w:val="9"/>
  </w:num>
  <w:num w:numId="8" w16cid:durableId="954872329">
    <w:abstractNumId w:val="1"/>
  </w:num>
  <w:num w:numId="9" w16cid:durableId="1599294839">
    <w:abstractNumId w:val="7"/>
  </w:num>
  <w:num w:numId="10" w16cid:durableId="19702767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90"/>
    <w:rsid w:val="00057EDF"/>
    <w:rsid w:val="000F74A1"/>
    <w:rsid w:val="0010227E"/>
    <w:rsid w:val="0011116E"/>
    <w:rsid w:val="0017283E"/>
    <w:rsid w:val="001F7721"/>
    <w:rsid w:val="00234B38"/>
    <w:rsid w:val="00260430"/>
    <w:rsid w:val="00293E5F"/>
    <w:rsid w:val="00402596"/>
    <w:rsid w:val="00495A7A"/>
    <w:rsid w:val="004D2EEE"/>
    <w:rsid w:val="005009A0"/>
    <w:rsid w:val="00513EB3"/>
    <w:rsid w:val="005A1424"/>
    <w:rsid w:val="0069367E"/>
    <w:rsid w:val="006C015A"/>
    <w:rsid w:val="006C4B78"/>
    <w:rsid w:val="00776519"/>
    <w:rsid w:val="0079355E"/>
    <w:rsid w:val="008018E5"/>
    <w:rsid w:val="00843929"/>
    <w:rsid w:val="00876F9B"/>
    <w:rsid w:val="008836AA"/>
    <w:rsid w:val="00984C78"/>
    <w:rsid w:val="00A07081"/>
    <w:rsid w:val="00A55B42"/>
    <w:rsid w:val="00B03651"/>
    <w:rsid w:val="00B51AE0"/>
    <w:rsid w:val="00BA6C81"/>
    <w:rsid w:val="00C10999"/>
    <w:rsid w:val="00C321D3"/>
    <w:rsid w:val="00C33CEB"/>
    <w:rsid w:val="00C93F67"/>
    <w:rsid w:val="00CA055C"/>
    <w:rsid w:val="00CB1293"/>
    <w:rsid w:val="00CB1E09"/>
    <w:rsid w:val="00CC296B"/>
    <w:rsid w:val="00CD7391"/>
    <w:rsid w:val="00D07E45"/>
    <w:rsid w:val="00D51590"/>
    <w:rsid w:val="00D64199"/>
    <w:rsid w:val="00DE74EE"/>
    <w:rsid w:val="00E66A6C"/>
    <w:rsid w:val="00F57A8B"/>
    <w:rsid w:val="00FB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8F41E"/>
  <w15:docId w15:val="{B71258E3-617E-449B-AA21-71ADD263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07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667636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713DB"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sid w:val="00CC296B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CC296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C296B"/>
    <w:pPr>
      <w:spacing w:after="140"/>
    </w:pPr>
  </w:style>
  <w:style w:type="paragraph" w:styleId="Lista">
    <w:name w:val="List"/>
    <w:basedOn w:val="Tekstpodstawowy"/>
    <w:rsid w:val="00CC296B"/>
    <w:rPr>
      <w:rFonts w:cs="Arial"/>
    </w:rPr>
  </w:style>
  <w:style w:type="paragraph" w:styleId="Legenda">
    <w:name w:val="caption"/>
    <w:basedOn w:val="Normalny"/>
    <w:qFormat/>
    <w:rsid w:val="00CC296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C296B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340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713DB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4">
    <w:name w:val="WW8Num4"/>
    <w:qFormat/>
    <w:rsid w:val="00CC2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5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793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FireX</cp:lastModifiedBy>
  <cp:revision>2</cp:revision>
  <cp:lastPrinted>2023-07-31T13:16:00Z</cp:lastPrinted>
  <dcterms:created xsi:type="dcterms:W3CDTF">2026-08-07T12:19:00Z</dcterms:created>
  <dcterms:modified xsi:type="dcterms:W3CDTF">2026-08-07T12:19:00Z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