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90" w:rsidRDefault="00C33CEB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:rsidR="00D51590" w:rsidRDefault="00C33CEB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pisemny przetarg na wynajem sal gimnastycznych</w:t>
      </w:r>
    </w:p>
    <w:p w:rsidR="00D51590" w:rsidRDefault="00C33C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:rsidR="00D51590" w:rsidRDefault="00C33CEB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:rsidR="00D51590" w:rsidRDefault="00C33CEB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:rsidR="00D51590" w:rsidRDefault="00C33CEB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:rsidR="00D51590" w:rsidRDefault="00C33CEB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:rsidR="00D51590" w:rsidRDefault="00C33CEB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:rsidR="00D51590" w:rsidRDefault="00C33CEB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:rsidR="00D51590" w:rsidRDefault="00C33CEB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gimnastyczna o powierzchni 242 m kw. Cena wywoływacza 4</w:t>
      </w:r>
      <w:r w:rsidR="006C015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ab/>
        <w:t xml:space="preserve">zegarowa (oferta na minimum 80 godz. w roku szkolnym, (wrzesień- sierpień)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w godzinach 17-21.00 oraz w godz. 8.00-20.00 w dni wolne od zajęć edukacyjnych</w:t>
      </w:r>
    </w:p>
    <w:p w:rsidR="00D51590" w:rsidRDefault="00C33CEB">
      <w:pPr>
        <w:pStyle w:val="Akapitzlist"/>
        <w:spacing w:beforeAutospacing="1"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w szkole. </w:t>
      </w:r>
    </w:p>
    <w:p w:rsidR="00D51590" w:rsidRDefault="00C33CEB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gimnastyczna o powierzchni 86 m kw. Cena wywoływacza 4</w:t>
      </w:r>
      <w:r w:rsidR="006C015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ab/>
        <w:t>zegarowa (oferta na minimum 80 godz. w roku szkolnym, (wrzesień- sierpień)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w godzinach 17-21.00 oraz w godz. 8.00-20.00 w dni wolne od zajęć edukacyjnych</w:t>
      </w:r>
    </w:p>
    <w:p w:rsidR="00D51590" w:rsidRDefault="00C33CEB">
      <w:pPr>
        <w:pStyle w:val="Akapitzlist"/>
        <w:spacing w:beforeAutospacing="1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w szkole. </w:t>
      </w:r>
    </w:p>
    <w:p w:rsidR="00D51590" w:rsidRDefault="00C33CEB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 i b</w:t>
      </w:r>
    </w:p>
    <w:p w:rsidR="00D51590" w:rsidRDefault="00C33CEB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:rsidR="00D51590" w:rsidRDefault="00C33CEB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:rsidR="00D51590" w:rsidRDefault="00C33CEB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C33CEB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C33CEB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:rsidR="00D51590" w:rsidRDefault="00C33CEB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:rsidR="00D51590" w:rsidRDefault="00C33CEB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:rsidR="00D51590" w:rsidRDefault="00C33CEB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:rsidR="00D51590" w:rsidRDefault="00C33CEB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A4241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1590" w:rsidRDefault="00C3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„Przetarg na wynajem sal gimnastycznych.</w:t>
      </w:r>
    </w:p>
    <w:p w:rsidR="00D51590" w:rsidRDefault="00A4241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Nie otwierać przed 14</w:t>
      </w:r>
      <w:r w:rsidR="00C33CEB">
        <w:rPr>
          <w:rFonts w:ascii="Times New Roman" w:hAnsi="Times New Roman" w:cs="Times New Roman"/>
          <w:b/>
          <w:i/>
          <w:sz w:val="24"/>
          <w:szCs w:val="24"/>
        </w:rPr>
        <w:t>.08.202</w:t>
      </w:r>
      <w:r w:rsidR="006C015A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C33CEB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:rsidR="00D51590" w:rsidRDefault="00C33CEB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:rsidR="00D51590" w:rsidRDefault="00C33CEB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>w terminie do dnia 0</w:t>
      </w:r>
      <w:r w:rsidR="00A4241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D51590" w:rsidRDefault="00D51590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C33CEB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4C1425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:rsidR="00D51590" w:rsidRDefault="00C33CEB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:rsidR="00D51590" w:rsidRDefault="00C33CEB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:rsidR="00D51590" w:rsidRDefault="00C33CEB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:rsidR="00D51590" w:rsidRDefault="00C33CEB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:rsidR="00D51590" w:rsidRDefault="00C33CE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:rsidR="00D51590" w:rsidRDefault="00C33CEB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Szczegółowych informacji w sprawie przetargu udziela Pan Jan Antypiuk tel.                                85-742 25 69</w:t>
      </w:r>
    </w:p>
    <w:p w:rsidR="00D51590" w:rsidRDefault="00C33CEB" w:rsidP="006C015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dostępne są na stronie internetowej szkoły (</w:t>
      </w:r>
      <w:hyperlink r:id="rId5">
        <w:r>
          <w:rPr>
            <w:rStyle w:val="czeinternetowe"/>
            <w:rFonts w:ascii="Times New Roman" w:hAnsi="Times New Roman" w:cs="Times New Roman"/>
            <w:sz w:val="24"/>
            <w:szCs w:val="24"/>
          </w:rPr>
          <w:t>www.zs16.pl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C33CEB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51590" w:rsidSect="00BD30E6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8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/>
  <w:rsids>
    <w:rsidRoot w:val="00D51590"/>
    <w:rsid w:val="000B49AE"/>
    <w:rsid w:val="004C1425"/>
    <w:rsid w:val="006C015A"/>
    <w:rsid w:val="00A4241F"/>
    <w:rsid w:val="00BD30E6"/>
    <w:rsid w:val="00C33CEB"/>
    <w:rsid w:val="00D51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BD30E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BD30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D30E6"/>
    <w:pPr>
      <w:spacing w:after="140"/>
    </w:pPr>
  </w:style>
  <w:style w:type="paragraph" w:styleId="Lista">
    <w:name w:val="List"/>
    <w:basedOn w:val="Tekstpodstawowy"/>
    <w:rsid w:val="00BD30E6"/>
    <w:rPr>
      <w:rFonts w:cs="Arial"/>
    </w:rPr>
  </w:style>
  <w:style w:type="paragraph" w:styleId="Legenda">
    <w:name w:val="caption"/>
    <w:basedOn w:val="Normalny"/>
    <w:qFormat/>
    <w:rsid w:val="00BD30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D30E6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BD30E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16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857</Words>
  <Characters>5147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user</cp:lastModifiedBy>
  <cp:revision>5</cp:revision>
  <cp:lastPrinted>2020-08-24T11:09:00Z</cp:lastPrinted>
  <dcterms:created xsi:type="dcterms:W3CDTF">2023-07-27T11:05:00Z</dcterms:created>
  <dcterms:modified xsi:type="dcterms:W3CDTF">2023-07-31T12:49:00Z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